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B7" w:rsidRPr="00512242" w:rsidRDefault="00A915B3" w:rsidP="00F061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5623560</wp:posOffset>
            </wp:positionH>
            <wp:positionV relativeFrom="paragraph">
              <wp:posOffset>9525</wp:posOffset>
            </wp:positionV>
            <wp:extent cx="802640" cy="983615"/>
            <wp:effectExtent l="0" t="0" r="0" b="0"/>
            <wp:wrapNone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98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61B7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6985</wp:posOffset>
            </wp:positionV>
            <wp:extent cx="1066800" cy="981075"/>
            <wp:effectExtent l="0" t="0" r="0" b="0"/>
            <wp:wrapNone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61B7" w:rsidRPr="00512242" w:rsidRDefault="00AB430C" w:rsidP="00F061B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 xml:space="preserve">       </w:t>
      </w:r>
      <w:r w:rsidR="00F061B7" w:rsidRPr="00512242">
        <w:rPr>
          <w:rFonts w:ascii="Arial" w:eastAsia="Times New Roman" w:hAnsi="Arial" w:cs="Arial"/>
          <w:b/>
          <w:lang w:eastAsia="it-IT"/>
        </w:rPr>
        <w:t xml:space="preserve">S. S. S. di I Grado  </w:t>
      </w:r>
      <w:proofErr w:type="spellStart"/>
      <w:r w:rsidR="00F061B7" w:rsidRPr="00512242">
        <w:rPr>
          <w:rFonts w:ascii="Arial" w:eastAsia="Times New Roman" w:hAnsi="Arial" w:cs="Arial"/>
          <w:b/>
          <w:lang w:eastAsia="it-IT"/>
        </w:rPr>
        <w:t>Cotugno</w:t>
      </w:r>
      <w:proofErr w:type="spellEnd"/>
      <w:r w:rsidR="00F061B7" w:rsidRPr="00512242">
        <w:rPr>
          <w:rFonts w:ascii="Arial" w:eastAsia="Times New Roman" w:hAnsi="Arial" w:cs="Arial"/>
          <w:b/>
          <w:lang w:eastAsia="it-IT"/>
        </w:rPr>
        <w:t xml:space="preserve"> – Carducci – Giovanni XXIII </w:t>
      </w:r>
    </w:p>
    <w:p w:rsidR="00F061B7" w:rsidRPr="00512242" w:rsidRDefault="00AB430C" w:rsidP="00F061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</w:t>
      </w:r>
      <w:bookmarkStart w:id="0" w:name="_GoBack"/>
      <w:bookmarkEnd w:id="0"/>
      <w:r w:rsidR="00F061B7" w:rsidRPr="00512242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Via </w:t>
      </w:r>
      <w:proofErr w:type="spellStart"/>
      <w:r w:rsidR="00F061B7" w:rsidRPr="00512242">
        <w:rPr>
          <w:rFonts w:ascii="Arial" w:eastAsia="Times New Roman" w:hAnsi="Arial" w:cs="Arial"/>
          <w:bCs/>
          <w:sz w:val="20"/>
          <w:szCs w:val="20"/>
          <w:lang w:eastAsia="it-IT"/>
        </w:rPr>
        <w:t>S.Ten.Vito</w:t>
      </w:r>
      <w:proofErr w:type="spellEnd"/>
      <w:r w:rsidR="000D78E8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</w:t>
      </w:r>
      <w:proofErr w:type="spellStart"/>
      <w:r w:rsidR="00F061B7" w:rsidRPr="00512242">
        <w:rPr>
          <w:rFonts w:ascii="Arial" w:eastAsia="Times New Roman" w:hAnsi="Arial" w:cs="Arial"/>
          <w:bCs/>
          <w:sz w:val="20"/>
          <w:szCs w:val="20"/>
          <w:lang w:eastAsia="it-IT"/>
        </w:rPr>
        <w:t>Ippedico</w:t>
      </w:r>
      <w:proofErr w:type="spellEnd"/>
      <w:r w:rsidR="00F061B7" w:rsidRPr="00512242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, 11  - </w:t>
      </w:r>
      <w:r w:rsidR="00F061B7" w:rsidRPr="00512242">
        <w:rPr>
          <w:rFonts w:ascii="Arial" w:eastAsia="Times New Roman" w:hAnsi="Arial" w:cs="Arial"/>
          <w:sz w:val="20"/>
          <w:szCs w:val="20"/>
          <w:lang w:eastAsia="it-IT"/>
        </w:rPr>
        <w:t>70037 RUVO DI PUGLIA (BA)</w:t>
      </w:r>
    </w:p>
    <w:p w:rsidR="00F061B7" w:rsidRPr="00512242" w:rsidRDefault="00F061B7" w:rsidP="00F061B7">
      <w:pPr>
        <w:tabs>
          <w:tab w:val="left" w:pos="1020"/>
          <w:tab w:val="center" w:pos="742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512242">
        <w:rPr>
          <w:rFonts w:ascii="Arial" w:eastAsia="Times New Roman" w:hAnsi="Arial" w:cs="Arial"/>
          <w:sz w:val="20"/>
          <w:szCs w:val="20"/>
          <w:lang w:eastAsia="it-IT"/>
        </w:rPr>
        <w:t xml:space="preserve">Tel./fax </w:t>
      </w:r>
      <w:r w:rsidRPr="00512242">
        <w:rPr>
          <w:rFonts w:ascii="Arial" w:eastAsia="Times New Roman" w:hAnsi="Arial" w:cs="Arial"/>
          <w:bCs/>
          <w:sz w:val="20"/>
          <w:szCs w:val="20"/>
          <w:lang w:eastAsia="it-IT"/>
        </w:rPr>
        <w:t>0803611009</w:t>
      </w:r>
    </w:p>
    <w:p w:rsidR="00F061B7" w:rsidRPr="00512242" w:rsidRDefault="00F061B7" w:rsidP="00F061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proofErr w:type="spellStart"/>
      <w:r w:rsidRPr="00512242">
        <w:rPr>
          <w:rFonts w:ascii="Arial" w:eastAsia="Times New Roman" w:hAnsi="Arial" w:cs="Arial"/>
          <w:bCs/>
          <w:sz w:val="20"/>
          <w:szCs w:val="20"/>
          <w:lang w:eastAsia="it-IT"/>
        </w:rPr>
        <w:t>Cod.Mecc</w:t>
      </w:r>
      <w:proofErr w:type="spellEnd"/>
      <w:r w:rsidRPr="00512242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. </w:t>
      </w:r>
      <w:r w:rsidRPr="00512242">
        <w:rPr>
          <w:rFonts w:ascii="Arial" w:eastAsia="Times New Roman" w:hAnsi="Arial" w:cs="Arial"/>
          <w:b/>
          <w:sz w:val="20"/>
          <w:szCs w:val="20"/>
          <w:lang w:eastAsia="it-IT"/>
        </w:rPr>
        <w:t>BAMM28100</w:t>
      </w:r>
      <w:r w:rsidRPr="00512242">
        <w:rPr>
          <w:rFonts w:ascii="Arial" w:eastAsia="Times New Roman" w:hAnsi="Arial" w:cs="Arial"/>
          <w:sz w:val="20"/>
          <w:szCs w:val="20"/>
          <w:lang w:eastAsia="it-IT"/>
        </w:rPr>
        <w:t>7 – Cod.Fisc.:</w:t>
      </w:r>
      <w:r w:rsidRPr="00512242">
        <w:rPr>
          <w:rFonts w:ascii="Arial" w:eastAsia="Times New Roman" w:hAnsi="Arial" w:cs="Arial"/>
          <w:b/>
          <w:sz w:val="20"/>
          <w:szCs w:val="20"/>
          <w:lang w:eastAsia="it-IT"/>
        </w:rPr>
        <w:t>93423380729</w:t>
      </w:r>
    </w:p>
    <w:p w:rsidR="00F061B7" w:rsidRPr="00512242" w:rsidRDefault="00F061B7" w:rsidP="00F061B7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  <w:r w:rsidRPr="00512242">
        <w:rPr>
          <w:rFonts w:ascii="Arial" w:eastAsia="Times New Roman" w:hAnsi="Arial" w:cs="Arial"/>
          <w:sz w:val="16"/>
          <w:szCs w:val="20"/>
          <w:lang w:eastAsia="it-IT"/>
        </w:rPr>
        <w:tab/>
      </w:r>
      <w:r>
        <w:rPr>
          <w:rFonts w:ascii="Arial" w:eastAsia="Times New Roman" w:hAnsi="Arial" w:cs="Arial"/>
          <w:sz w:val="16"/>
          <w:szCs w:val="20"/>
          <w:lang w:eastAsia="it-IT"/>
        </w:rPr>
        <w:t xml:space="preserve"> </w:t>
      </w:r>
      <w:r w:rsidR="00F4044F">
        <w:rPr>
          <w:rFonts w:ascii="Arial" w:eastAsia="Times New Roman" w:hAnsi="Arial" w:cs="Arial"/>
          <w:sz w:val="16"/>
          <w:szCs w:val="20"/>
          <w:lang w:eastAsia="it-IT"/>
        </w:rPr>
        <w:t xml:space="preserve">                              </w:t>
      </w:r>
      <w:r>
        <w:rPr>
          <w:rFonts w:ascii="Arial" w:eastAsia="Times New Roman" w:hAnsi="Arial" w:cs="Arial"/>
          <w:sz w:val="16"/>
          <w:szCs w:val="20"/>
          <w:lang w:eastAsia="it-IT"/>
        </w:rPr>
        <w:t>e</w:t>
      </w:r>
      <w:r w:rsidRPr="00512242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t xml:space="preserve">-mail: </w:t>
      </w:r>
      <w:hyperlink r:id="rId11" w:history="1">
        <w:r w:rsidRPr="00512242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it-IT"/>
          </w:rPr>
          <w:t>bamm281007@istruzione.it</w:t>
        </w:r>
      </w:hyperlink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t xml:space="preserve">; </w:t>
      </w:r>
      <w:r w:rsidRPr="00512242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t xml:space="preserve">PEC: </w:t>
      </w:r>
      <w:hyperlink r:id="rId12" w:history="1">
        <w:r w:rsidRPr="00512242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it-IT"/>
          </w:rPr>
          <w:t>bamm281007@pec.istruzione.it</w:t>
        </w:r>
      </w:hyperlink>
    </w:p>
    <w:p w:rsidR="00F061B7" w:rsidRDefault="00F061B7" w:rsidP="00F06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en-US" w:eastAsia="it-IT"/>
        </w:rPr>
      </w:pPr>
      <w:r w:rsidRPr="00D2020F">
        <w:rPr>
          <w:rFonts w:ascii="Times New Roman" w:eastAsia="Times New Roman" w:hAnsi="Times New Roman" w:cs="Times New Roman"/>
          <w:b/>
          <w:noProof/>
          <w:sz w:val="20"/>
          <w:szCs w:val="20"/>
          <w:lang w:val="en-US" w:eastAsia="it-IT"/>
        </w:rPr>
        <w:t>sito web: wwwcotugnocarduccigiovanni23.gov.it</w:t>
      </w:r>
    </w:p>
    <w:p w:rsidR="00F061B7" w:rsidRPr="00D2020F" w:rsidRDefault="00F061B7" w:rsidP="00F06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6"/>
          <w:szCs w:val="6"/>
          <w:lang w:val="en-US" w:eastAsia="it-IT"/>
        </w:rPr>
      </w:pPr>
    </w:p>
    <w:p w:rsidR="00F061B7" w:rsidRPr="00D2020F" w:rsidRDefault="00F061B7" w:rsidP="00F06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6"/>
          <w:szCs w:val="6"/>
          <w:lang w:val="en-US" w:eastAsia="it-IT"/>
        </w:rPr>
      </w:pPr>
    </w:p>
    <w:p w:rsidR="007C6B48" w:rsidRDefault="00E22923" w:rsidP="00A74F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it-IT"/>
        </w:rPr>
        <w:drawing>
          <wp:inline distT="0" distB="0" distL="0" distR="0">
            <wp:extent cx="6477000" cy="876300"/>
            <wp:effectExtent l="19050" t="0" r="0" b="0"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8E8" w:rsidRDefault="000D78E8" w:rsidP="00A74F58">
      <w:pPr>
        <w:rPr>
          <w:rFonts w:ascii="Times New Roman" w:hAnsi="Times New Roman" w:cs="Times New Roman"/>
          <w:color w:val="4F81BD"/>
          <w:sz w:val="24"/>
          <w:szCs w:val="24"/>
        </w:rPr>
      </w:pPr>
    </w:p>
    <w:p w:rsidR="00A74F58" w:rsidRDefault="00FA0EE2" w:rsidP="00850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Prot.n. </w:t>
      </w:r>
      <w:r w:rsidR="00B4308E" w:rsidRPr="00AB430C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AB430C" w:rsidRPr="00AB430C">
        <w:rPr>
          <w:rFonts w:ascii="Times New Roman" w:hAnsi="Times New Roman" w:cs="Times New Roman"/>
          <w:b/>
          <w:sz w:val="24"/>
          <w:szCs w:val="24"/>
          <w:u w:val="single"/>
        </w:rPr>
        <w:t>875</w:t>
      </w:r>
      <w:r w:rsidRPr="00DC310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74F58" w:rsidRPr="00DC310A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Pr="00DC310A">
        <w:rPr>
          <w:rFonts w:ascii="Times New Roman" w:hAnsi="Times New Roman" w:cs="Times New Roman"/>
          <w:b/>
          <w:sz w:val="24"/>
          <w:szCs w:val="24"/>
          <w:u w:val="single"/>
        </w:rPr>
        <w:t>A22</w:t>
      </w:r>
      <w:r w:rsidR="00A74F58" w:rsidRPr="00FA0EE2">
        <w:rPr>
          <w:rFonts w:ascii="Times New Roman" w:hAnsi="Times New Roman" w:cs="Times New Roman"/>
          <w:sz w:val="24"/>
          <w:szCs w:val="24"/>
        </w:rPr>
        <w:tab/>
      </w:r>
      <w:r w:rsidR="00A74F58" w:rsidRPr="00FA0EE2">
        <w:rPr>
          <w:rFonts w:ascii="Times New Roman" w:hAnsi="Times New Roman" w:cs="Times New Roman"/>
          <w:sz w:val="24"/>
          <w:szCs w:val="24"/>
        </w:rPr>
        <w:tab/>
      </w:r>
      <w:r w:rsidR="00A74F58" w:rsidRPr="00FA0EE2">
        <w:rPr>
          <w:rFonts w:ascii="Times New Roman" w:hAnsi="Times New Roman" w:cs="Times New Roman"/>
          <w:sz w:val="24"/>
          <w:szCs w:val="24"/>
        </w:rPr>
        <w:tab/>
      </w:r>
      <w:r w:rsidR="00A74F58" w:rsidRPr="00FA0EE2">
        <w:rPr>
          <w:rFonts w:ascii="Times New Roman" w:hAnsi="Times New Roman" w:cs="Times New Roman"/>
          <w:sz w:val="24"/>
          <w:szCs w:val="24"/>
        </w:rPr>
        <w:tab/>
      </w:r>
      <w:r w:rsidR="00A74F58" w:rsidRPr="00FA0EE2">
        <w:rPr>
          <w:rFonts w:ascii="Times New Roman" w:hAnsi="Times New Roman" w:cs="Times New Roman"/>
          <w:sz w:val="24"/>
          <w:szCs w:val="24"/>
        </w:rPr>
        <w:tab/>
      </w:r>
      <w:r w:rsidR="00A74F58" w:rsidRPr="00FA0EE2">
        <w:rPr>
          <w:rFonts w:ascii="Times New Roman" w:hAnsi="Times New Roman" w:cs="Times New Roman"/>
          <w:sz w:val="24"/>
          <w:szCs w:val="24"/>
        </w:rPr>
        <w:tab/>
      </w:r>
      <w:r w:rsidR="00A74F58" w:rsidRPr="00FA0EE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10A09" w:rsidRPr="00FA0EE2">
        <w:rPr>
          <w:rFonts w:ascii="Times New Roman" w:hAnsi="Times New Roman" w:cs="Times New Roman"/>
          <w:sz w:val="24"/>
          <w:szCs w:val="24"/>
        </w:rPr>
        <w:t xml:space="preserve">    </w:t>
      </w:r>
      <w:r w:rsidR="00A74F58" w:rsidRPr="00FA0EE2">
        <w:rPr>
          <w:rFonts w:ascii="Times New Roman" w:hAnsi="Times New Roman" w:cs="Times New Roman"/>
          <w:sz w:val="24"/>
          <w:szCs w:val="24"/>
        </w:rPr>
        <w:t xml:space="preserve">Ruvo di </w:t>
      </w:r>
      <w:r w:rsidRPr="00FA0EE2">
        <w:rPr>
          <w:rFonts w:ascii="Times New Roman" w:hAnsi="Times New Roman" w:cs="Times New Roman"/>
          <w:sz w:val="24"/>
          <w:szCs w:val="24"/>
        </w:rPr>
        <w:t>P</w:t>
      </w:r>
      <w:r w:rsidR="00A74F58" w:rsidRPr="00FA0EE2">
        <w:rPr>
          <w:rFonts w:ascii="Times New Roman" w:hAnsi="Times New Roman" w:cs="Times New Roman"/>
          <w:sz w:val="24"/>
          <w:szCs w:val="24"/>
        </w:rPr>
        <w:t xml:space="preserve">uglia, </w:t>
      </w:r>
      <w:r w:rsidR="00DC310A">
        <w:rPr>
          <w:rFonts w:ascii="Times New Roman" w:hAnsi="Times New Roman" w:cs="Times New Roman"/>
          <w:b/>
          <w:sz w:val="24"/>
          <w:szCs w:val="24"/>
        </w:rPr>
        <w:t>1</w:t>
      </w:r>
      <w:r w:rsidR="00B4308E">
        <w:rPr>
          <w:rFonts w:ascii="Times New Roman" w:hAnsi="Times New Roman" w:cs="Times New Roman"/>
          <w:b/>
          <w:sz w:val="24"/>
          <w:szCs w:val="24"/>
        </w:rPr>
        <w:t>2</w:t>
      </w:r>
      <w:r w:rsidR="00DC310A">
        <w:rPr>
          <w:rFonts w:ascii="Times New Roman" w:hAnsi="Times New Roman" w:cs="Times New Roman"/>
          <w:b/>
          <w:sz w:val="24"/>
          <w:szCs w:val="24"/>
        </w:rPr>
        <w:t>/03</w:t>
      </w:r>
      <w:r w:rsidRPr="00FA0EE2">
        <w:rPr>
          <w:rFonts w:ascii="Times New Roman" w:hAnsi="Times New Roman" w:cs="Times New Roman"/>
          <w:b/>
          <w:sz w:val="24"/>
          <w:szCs w:val="24"/>
        </w:rPr>
        <w:t>/2016</w:t>
      </w:r>
    </w:p>
    <w:p w:rsidR="00FA0EE2" w:rsidRDefault="00FA0EE2" w:rsidP="007C6B48">
      <w:pPr>
        <w:pStyle w:val="Default"/>
        <w:rPr>
          <w:b/>
          <w:bCs/>
          <w:sz w:val="23"/>
          <w:szCs w:val="23"/>
        </w:rPr>
      </w:pPr>
    </w:p>
    <w:p w:rsidR="000C5FA4" w:rsidRDefault="000C5FA4" w:rsidP="007C6B48">
      <w:pPr>
        <w:pStyle w:val="Default"/>
        <w:rPr>
          <w:b/>
          <w:bCs/>
          <w:sz w:val="23"/>
          <w:szCs w:val="23"/>
        </w:rPr>
      </w:pPr>
    </w:p>
    <w:p w:rsidR="0014426B" w:rsidRPr="0014426B" w:rsidRDefault="00776783" w:rsidP="0014426B">
      <w:pPr>
        <w:pStyle w:val="Default"/>
        <w:jc w:val="center"/>
        <w:rPr>
          <w:b/>
        </w:rPr>
      </w:pPr>
      <w:r>
        <w:rPr>
          <w:b/>
        </w:rPr>
        <w:t>DETERMINA</w:t>
      </w:r>
      <w:r w:rsidR="000C256C" w:rsidRPr="0014426B">
        <w:rPr>
          <w:b/>
        </w:rPr>
        <w:t xml:space="preserve"> AGGIUDICAZIONE DEFINITIVA </w:t>
      </w:r>
      <w:r w:rsidR="0014426B" w:rsidRPr="0014426B">
        <w:rPr>
          <w:b/>
        </w:rPr>
        <w:t xml:space="preserve"> ESPERTO </w:t>
      </w:r>
      <w:r w:rsidR="000C256C" w:rsidRPr="0014426B">
        <w:rPr>
          <w:b/>
        </w:rPr>
        <w:t>MADRELINGUA INGLESE NELLA SCUOLA SECONDARIA DI I GRADO</w:t>
      </w:r>
    </w:p>
    <w:p w:rsidR="0014426B" w:rsidRDefault="0014426B" w:rsidP="0014426B">
      <w:pPr>
        <w:pStyle w:val="Default"/>
        <w:jc w:val="center"/>
        <w:rPr>
          <w:b/>
        </w:rPr>
      </w:pPr>
      <w:r w:rsidRPr="0014426B">
        <w:rPr>
          <w:b/>
        </w:rPr>
        <w:t>PROGETTO IN RETE “</w:t>
      </w:r>
      <w:proofErr w:type="spellStart"/>
      <w:r w:rsidRPr="0014426B">
        <w:rPr>
          <w:b/>
        </w:rPr>
        <w:t>DigitallyCLIL</w:t>
      </w:r>
      <w:proofErr w:type="spellEnd"/>
      <w:r w:rsidRPr="0014426B">
        <w:rPr>
          <w:b/>
        </w:rPr>
        <w:t xml:space="preserve">” – </w:t>
      </w:r>
      <w:proofErr w:type="spellStart"/>
      <w:r w:rsidRPr="0014426B">
        <w:rPr>
          <w:b/>
        </w:rPr>
        <w:t>a.s.</w:t>
      </w:r>
      <w:proofErr w:type="spellEnd"/>
      <w:r w:rsidRPr="0014426B">
        <w:rPr>
          <w:b/>
        </w:rPr>
        <w:t xml:space="preserve"> 2015/16</w:t>
      </w:r>
    </w:p>
    <w:p w:rsidR="0014426B" w:rsidRPr="0014426B" w:rsidRDefault="0014426B" w:rsidP="0014426B">
      <w:pPr>
        <w:pStyle w:val="Default"/>
        <w:jc w:val="center"/>
        <w:rPr>
          <w:b/>
        </w:rPr>
      </w:pPr>
    </w:p>
    <w:p w:rsidR="0014426B" w:rsidRDefault="0014426B" w:rsidP="0014426B">
      <w:pPr>
        <w:pStyle w:val="Default"/>
        <w:jc w:val="center"/>
      </w:pPr>
    </w:p>
    <w:p w:rsidR="000C256C" w:rsidRPr="0014426B" w:rsidRDefault="000C256C" w:rsidP="005855A1">
      <w:pPr>
        <w:pStyle w:val="Default"/>
        <w:jc w:val="center"/>
        <w:rPr>
          <w:b/>
        </w:rPr>
      </w:pPr>
      <w:r w:rsidRPr="0014426B">
        <w:rPr>
          <w:b/>
        </w:rPr>
        <w:t>IL DIRIGENTE SCOLASTICO</w:t>
      </w:r>
    </w:p>
    <w:p w:rsidR="00C9343C" w:rsidRDefault="00C9343C" w:rsidP="00C9343C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9343C" w:rsidRDefault="00C9343C" w:rsidP="00C9343C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0465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VISTO </w:t>
      </w:r>
      <w:r w:rsidR="005855A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5855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l’Avviso pubblico del 15 settembre 2015, </w:t>
      </w:r>
      <w:r w:rsidR="005855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AOO</w:t>
      </w:r>
      <w:r w:rsidR="005855A1" w:rsidRPr="005855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DPIT</w:t>
      </w:r>
      <w:r w:rsidR="005855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855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Prot</w:t>
      </w:r>
      <w:proofErr w:type="spellEnd"/>
      <w:r w:rsidR="005855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Pr="005855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938 per la presentazione di </w:t>
      </w:r>
      <w:r w:rsidR="005855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5855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5855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proposte progettuali e la produzione di materiali digitali finalizzati alla </w:t>
      </w:r>
      <w:r w:rsidR="005855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5855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5855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5855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5855A1" w:rsidRPr="005855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sensibilizzazion</w:t>
      </w:r>
      <w:r w:rsidRPr="005855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e e diffusione della metodologia CLIL;</w:t>
      </w:r>
    </w:p>
    <w:p w:rsidR="005855A1" w:rsidRPr="005855A1" w:rsidRDefault="005855A1" w:rsidP="00C9343C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6"/>
          <w:szCs w:val="6"/>
        </w:rPr>
      </w:pPr>
    </w:p>
    <w:p w:rsidR="005855A1" w:rsidRDefault="005855A1" w:rsidP="005855A1">
      <w:pPr>
        <w:autoSpaceDE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="00C9343C" w:rsidRPr="00E0465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VISTO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="00C9343C" w:rsidRPr="00E0465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l’Accordo di rete</w:t>
      </w:r>
      <w:r w:rsidR="00C9343C" w:rsidRPr="00E0465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9343C" w:rsidRPr="00E04651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“integriamo per differenziare” </w:t>
      </w:r>
      <w:r w:rsidR="00C9343C" w:rsidRPr="00E0465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stipulato il 1° ottobre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C9343C" w:rsidRPr="00E0465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2015, di cui questa Istituzione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Scolastica è capofila;</w:t>
      </w:r>
    </w:p>
    <w:p w:rsidR="005855A1" w:rsidRPr="005855A1" w:rsidRDefault="005855A1" w:rsidP="005855A1">
      <w:pPr>
        <w:autoSpaceDE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bCs/>
          <w:color w:val="000000"/>
          <w:sz w:val="6"/>
          <w:szCs w:val="6"/>
        </w:rPr>
      </w:pPr>
      <w:r w:rsidRPr="005855A1">
        <w:rPr>
          <w:rFonts w:ascii="Times New Roman" w:eastAsia="Calibri" w:hAnsi="Times New Roman" w:cs="Times New Roman"/>
          <w:b/>
          <w:bCs/>
          <w:color w:val="000000"/>
          <w:sz w:val="6"/>
          <w:szCs w:val="6"/>
        </w:rPr>
        <w:tab/>
      </w:r>
      <w:r w:rsidRPr="005855A1">
        <w:rPr>
          <w:rFonts w:ascii="Times New Roman" w:eastAsia="Calibri" w:hAnsi="Times New Roman" w:cs="Times New Roman"/>
          <w:b/>
          <w:bCs/>
          <w:color w:val="000000"/>
          <w:sz w:val="6"/>
          <w:szCs w:val="6"/>
        </w:rPr>
        <w:tab/>
      </w:r>
    </w:p>
    <w:p w:rsidR="005855A1" w:rsidRDefault="005855A1" w:rsidP="002173F1">
      <w:pPr>
        <w:tabs>
          <w:tab w:val="center" w:pos="4932"/>
          <w:tab w:val="left" w:pos="74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VISTO           il P</w:t>
      </w:r>
      <w:r w:rsidRPr="00E04651">
        <w:rPr>
          <w:rFonts w:ascii="Times New Roman" w:eastAsia="Calibri" w:hAnsi="Times New Roman" w:cs="Times New Roman"/>
          <w:b/>
          <w:sz w:val="24"/>
          <w:szCs w:val="24"/>
        </w:rPr>
        <w:t>rogetto in rete “</w:t>
      </w:r>
      <w:proofErr w:type="spellStart"/>
      <w:r w:rsidRPr="00E04651">
        <w:rPr>
          <w:rFonts w:ascii="Times New Roman" w:eastAsia="Calibri" w:hAnsi="Times New Roman" w:cs="Times New Roman"/>
          <w:b/>
          <w:sz w:val="24"/>
          <w:szCs w:val="24"/>
        </w:rPr>
        <w:t>DigitallyCLIL</w:t>
      </w:r>
      <w:proofErr w:type="spellEnd"/>
      <w:r w:rsidRPr="00E04651">
        <w:rPr>
          <w:rFonts w:ascii="Times New Roman" w:eastAsia="Calibri" w:hAnsi="Times New Roman" w:cs="Times New Roman"/>
          <w:sz w:val="24"/>
          <w:szCs w:val="24"/>
        </w:rPr>
        <w:t xml:space="preserve">” presentato al MIUR per l’autorizzazione con nota </w:t>
      </w:r>
    </w:p>
    <w:p w:rsidR="005855A1" w:rsidRDefault="005855A1" w:rsidP="002173F1">
      <w:pPr>
        <w:tabs>
          <w:tab w:val="center" w:pos="4932"/>
          <w:tab w:val="left" w:pos="74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di questa Dirigenza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E04651">
        <w:rPr>
          <w:rFonts w:ascii="Times New Roman" w:eastAsia="Calibri" w:hAnsi="Times New Roman" w:cs="Times New Roman"/>
          <w:sz w:val="24"/>
          <w:szCs w:val="24"/>
        </w:rPr>
        <w:t>rot</w:t>
      </w:r>
      <w:proofErr w:type="spellEnd"/>
      <w:r w:rsidRPr="00E04651">
        <w:rPr>
          <w:rFonts w:ascii="Times New Roman" w:eastAsia="Calibri" w:hAnsi="Times New Roman" w:cs="Times New Roman"/>
          <w:sz w:val="24"/>
          <w:szCs w:val="24"/>
        </w:rPr>
        <w:t xml:space="preserve">. n. 3070/A22 del 05.10.2015 inserito nel POF 2015/16 e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855A1" w:rsidRDefault="005855A1" w:rsidP="002173F1">
      <w:pPr>
        <w:tabs>
          <w:tab w:val="center" w:pos="4932"/>
          <w:tab w:val="left" w:pos="74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E04651">
        <w:rPr>
          <w:rFonts w:ascii="Times New Roman" w:eastAsia="Calibri" w:hAnsi="Times New Roman" w:cs="Times New Roman"/>
          <w:sz w:val="24"/>
          <w:szCs w:val="24"/>
        </w:rPr>
        <w:t xml:space="preserve">deliberato dal Collegio dei Docenti del 02.10.2015 delibera n.14 e dal Consiglio di </w:t>
      </w:r>
    </w:p>
    <w:p w:rsidR="005855A1" w:rsidRDefault="005855A1" w:rsidP="002173F1">
      <w:pPr>
        <w:tabs>
          <w:tab w:val="center" w:pos="4932"/>
          <w:tab w:val="left" w:pos="74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E04651">
        <w:rPr>
          <w:rFonts w:ascii="Times New Roman" w:eastAsia="Calibri" w:hAnsi="Times New Roman" w:cs="Times New Roman"/>
          <w:sz w:val="24"/>
          <w:szCs w:val="24"/>
        </w:rPr>
        <w:t>Istituto del 30.09.2015;</w:t>
      </w:r>
    </w:p>
    <w:p w:rsidR="005855A1" w:rsidRPr="005855A1" w:rsidRDefault="005855A1" w:rsidP="005855A1">
      <w:pPr>
        <w:tabs>
          <w:tab w:val="center" w:pos="4932"/>
          <w:tab w:val="left" w:pos="7410"/>
        </w:tabs>
        <w:spacing w:after="0" w:line="240" w:lineRule="auto"/>
        <w:rPr>
          <w:rFonts w:ascii="Times New Roman" w:eastAsia="Calibri" w:hAnsi="Times New Roman" w:cs="Times New Roman"/>
          <w:sz w:val="6"/>
          <w:szCs w:val="6"/>
        </w:rPr>
      </w:pPr>
    </w:p>
    <w:p w:rsidR="005855A1" w:rsidRDefault="005855A1" w:rsidP="00E25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651">
        <w:rPr>
          <w:rFonts w:ascii="Times New Roman" w:eastAsia="Calibri" w:hAnsi="Times New Roman" w:cs="Times New Roman"/>
          <w:b/>
          <w:sz w:val="24"/>
          <w:szCs w:val="24"/>
        </w:rPr>
        <w:t>VISTA</w:t>
      </w:r>
      <w:r w:rsidRPr="00E046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04651">
        <w:rPr>
          <w:rFonts w:ascii="Times New Roman" w:eastAsia="Calibri" w:hAnsi="Times New Roman" w:cs="Times New Roman"/>
          <w:sz w:val="24"/>
          <w:szCs w:val="24"/>
        </w:rPr>
        <w:t xml:space="preserve">l’autorizzazione al finanziamento del MIUR Dipartimento per il sistema educativo di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E25E7E">
        <w:rPr>
          <w:rFonts w:ascii="Times New Roman" w:eastAsia="Calibri" w:hAnsi="Times New Roman" w:cs="Times New Roman"/>
          <w:sz w:val="24"/>
          <w:szCs w:val="24"/>
        </w:rPr>
        <w:t>istruzione e formazione P</w:t>
      </w:r>
      <w:r w:rsidR="00776783">
        <w:rPr>
          <w:rFonts w:ascii="Times New Roman" w:eastAsia="Calibri" w:hAnsi="Times New Roman" w:cs="Times New Roman"/>
          <w:sz w:val="24"/>
          <w:szCs w:val="24"/>
        </w:rPr>
        <w:t>rot.</w:t>
      </w:r>
      <w:r w:rsidRPr="00E04651">
        <w:rPr>
          <w:rFonts w:ascii="Times New Roman" w:eastAsia="Calibri" w:hAnsi="Times New Roman" w:cs="Times New Roman"/>
          <w:sz w:val="24"/>
          <w:szCs w:val="24"/>
        </w:rPr>
        <w:t>n. 1253 del 20.11.2015 di € 9.997,26;</w:t>
      </w:r>
    </w:p>
    <w:p w:rsidR="00E25E7E" w:rsidRPr="00E25E7E" w:rsidRDefault="00E25E7E" w:rsidP="00E25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6"/>
          <w:szCs w:val="6"/>
          <w:lang w:eastAsia="it-IT"/>
        </w:rPr>
      </w:pPr>
    </w:p>
    <w:p w:rsidR="00E25E7E" w:rsidRDefault="00E25E7E" w:rsidP="00E25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651">
        <w:rPr>
          <w:rFonts w:ascii="Times New Roman" w:eastAsia="Calibri" w:hAnsi="Times New Roman" w:cs="Times New Roman"/>
          <w:b/>
          <w:sz w:val="24"/>
          <w:szCs w:val="24"/>
        </w:rPr>
        <w:t xml:space="preserve">VISTO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04651">
        <w:rPr>
          <w:rFonts w:ascii="Times New Roman" w:eastAsia="Calibri" w:hAnsi="Times New Roman" w:cs="Times New Roman"/>
          <w:sz w:val="24"/>
          <w:szCs w:val="24"/>
        </w:rPr>
        <w:t xml:space="preserve">il decreto di entrata finalizzata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DE1A52">
        <w:rPr>
          <w:rFonts w:ascii="Times New Roman" w:eastAsia="Calibri" w:hAnsi="Times New Roman" w:cs="Times New Roman"/>
          <w:sz w:val="24"/>
          <w:szCs w:val="24"/>
        </w:rPr>
        <w:t>rot.</w:t>
      </w:r>
      <w:r w:rsidRPr="00E04651">
        <w:rPr>
          <w:rFonts w:ascii="Times New Roman" w:eastAsia="Calibri" w:hAnsi="Times New Roman" w:cs="Times New Roman"/>
          <w:sz w:val="24"/>
          <w:szCs w:val="24"/>
        </w:rPr>
        <w:t xml:space="preserve">n. 3749 del 25.11.2015 con cui questa Dirigenza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04651">
        <w:rPr>
          <w:rFonts w:ascii="Times New Roman" w:eastAsia="Calibri" w:hAnsi="Times New Roman" w:cs="Times New Roman"/>
          <w:sz w:val="24"/>
          <w:szCs w:val="24"/>
        </w:rPr>
        <w:t>ha acquisito il finanziamento del progetto P21 “</w:t>
      </w:r>
      <w:proofErr w:type="spellStart"/>
      <w:r w:rsidRPr="00E04651">
        <w:rPr>
          <w:rFonts w:ascii="Times New Roman" w:eastAsia="Calibri" w:hAnsi="Times New Roman" w:cs="Times New Roman"/>
          <w:sz w:val="24"/>
          <w:szCs w:val="24"/>
        </w:rPr>
        <w:t>DigitallyCLIL</w:t>
      </w:r>
      <w:proofErr w:type="spellEnd"/>
      <w:r w:rsidRPr="00E04651">
        <w:rPr>
          <w:rFonts w:ascii="Times New Roman" w:eastAsia="Calibri" w:hAnsi="Times New Roman" w:cs="Times New Roman"/>
          <w:sz w:val="24"/>
          <w:szCs w:val="24"/>
        </w:rPr>
        <w:t xml:space="preserve"> “ inserito nel P.A. A.F.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04651">
        <w:rPr>
          <w:rFonts w:ascii="Times New Roman" w:eastAsia="Calibri" w:hAnsi="Times New Roman" w:cs="Times New Roman"/>
          <w:sz w:val="24"/>
          <w:szCs w:val="24"/>
        </w:rPr>
        <w:t>2015;</w:t>
      </w:r>
    </w:p>
    <w:p w:rsidR="00E25E7E" w:rsidRPr="00E25E7E" w:rsidRDefault="00E25E7E" w:rsidP="00E25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E25E7E" w:rsidRDefault="00E25E7E" w:rsidP="00EA1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068">
        <w:rPr>
          <w:rFonts w:ascii="Times New Roman" w:eastAsia="Calibri" w:hAnsi="Times New Roman" w:cs="Times New Roman"/>
          <w:b/>
          <w:sz w:val="24"/>
          <w:szCs w:val="24"/>
        </w:rPr>
        <w:t>VISTO</w:t>
      </w:r>
      <w:r w:rsidRPr="00836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36068">
        <w:rPr>
          <w:rFonts w:ascii="Times New Roman" w:eastAsia="Calibri" w:hAnsi="Times New Roman" w:cs="Times New Roman"/>
          <w:sz w:val="24"/>
          <w:szCs w:val="24"/>
        </w:rPr>
        <w:t xml:space="preserve">il Consiglio di Istituto del 15.01.2016 delibera n.5 che ha deliberato i criteri per il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36068">
        <w:rPr>
          <w:rFonts w:ascii="Times New Roman" w:eastAsia="Calibri" w:hAnsi="Times New Roman" w:cs="Times New Roman"/>
          <w:sz w:val="24"/>
          <w:szCs w:val="24"/>
        </w:rPr>
        <w:t xml:space="preserve">reclutamento del personale esperto esterno necessario per l’attuazione del suddetto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36068">
        <w:rPr>
          <w:rFonts w:ascii="Times New Roman" w:eastAsia="Calibri" w:hAnsi="Times New Roman" w:cs="Times New Roman"/>
          <w:sz w:val="24"/>
          <w:szCs w:val="24"/>
        </w:rPr>
        <w:t>progetto;</w:t>
      </w:r>
    </w:p>
    <w:p w:rsidR="00E25E7E" w:rsidRPr="00E25E7E" w:rsidRDefault="00E25E7E" w:rsidP="00E25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E25E7E" w:rsidRPr="00836068" w:rsidRDefault="00E25E7E" w:rsidP="00AE2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068">
        <w:rPr>
          <w:rFonts w:ascii="Times New Roman" w:eastAsia="Calibri" w:hAnsi="Times New Roman" w:cs="Times New Roman"/>
          <w:b/>
          <w:sz w:val="24"/>
          <w:szCs w:val="24"/>
        </w:rPr>
        <w:t>CONSIDERATO</w:t>
      </w:r>
      <w:r w:rsidRPr="00836068">
        <w:rPr>
          <w:rFonts w:ascii="Times New Roman" w:eastAsia="Calibri" w:hAnsi="Times New Roman" w:cs="Times New Roman"/>
          <w:sz w:val="24"/>
          <w:szCs w:val="24"/>
        </w:rPr>
        <w:t xml:space="preserve"> che per lo svolgimento delle attività previste è necessario ricorrere a figure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36068">
        <w:rPr>
          <w:rFonts w:ascii="Times New Roman" w:eastAsia="Calibri" w:hAnsi="Times New Roman" w:cs="Times New Roman"/>
          <w:sz w:val="24"/>
          <w:szCs w:val="24"/>
        </w:rPr>
        <w:t xml:space="preserve">professionali </w:t>
      </w:r>
      <w:r>
        <w:rPr>
          <w:rFonts w:ascii="Times New Roman" w:eastAsia="Calibri" w:hAnsi="Times New Roman" w:cs="Times New Roman"/>
          <w:sz w:val="24"/>
          <w:szCs w:val="24"/>
        </w:rPr>
        <w:t>per l’attuazione del P</w:t>
      </w:r>
      <w:r w:rsidRPr="00836068">
        <w:rPr>
          <w:rFonts w:ascii="Times New Roman" w:eastAsia="Calibri" w:hAnsi="Times New Roman" w:cs="Times New Roman"/>
          <w:sz w:val="24"/>
          <w:szCs w:val="24"/>
        </w:rPr>
        <w:t>rogetto in rete “</w:t>
      </w:r>
      <w:proofErr w:type="spellStart"/>
      <w:r w:rsidRPr="00836068">
        <w:rPr>
          <w:rFonts w:ascii="Times New Roman" w:eastAsia="Calibri" w:hAnsi="Times New Roman" w:cs="Times New Roman"/>
          <w:b/>
          <w:sz w:val="24"/>
          <w:szCs w:val="24"/>
        </w:rPr>
        <w:t>DigitallyCLIL</w:t>
      </w:r>
      <w:proofErr w:type="spellEnd"/>
      <w:r w:rsidRPr="00836068">
        <w:rPr>
          <w:rFonts w:ascii="Times New Roman" w:eastAsia="Calibri" w:hAnsi="Times New Roman" w:cs="Times New Roman"/>
          <w:sz w:val="24"/>
          <w:szCs w:val="24"/>
        </w:rPr>
        <w:t>”;</w:t>
      </w:r>
    </w:p>
    <w:p w:rsidR="005855A1" w:rsidRPr="005855A1" w:rsidRDefault="005855A1" w:rsidP="00C9343C">
      <w:pPr>
        <w:autoSpaceDE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bCs/>
          <w:color w:val="000000"/>
          <w:sz w:val="6"/>
          <w:szCs w:val="6"/>
        </w:rPr>
      </w:pPr>
    </w:p>
    <w:p w:rsidR="00C9343C" w:rsidRDefault="000C256C" w:rsidP="00EA1881">
      <w:pPr>
        <w:pStyle w:val="Default"/>
        <w:jc w:val="both"/>
      </w:pPr>
      <w:r w:rsidRPr="00C9343C">
        <w:rPr>
          <w:b/>
        </w:rPr>
        <w:t>VISTO</w:t>
      </w:r>
      <w:r w:rsidR="00C9343C">
        <w:tab/>
      </w:r>
      <w:r>
        <w:t xml:space="preserve">il proprio </w:t>
      </w:r>
      <w:r w:rsidR="00C9343C">
        <w:t>Avviso Pubblico</w:t>
      </w:r>
      <w:r>
        <w:t xml:space="preserve"> </w:t>
      </w:r>
      <w:r w:rsidR="00C9343C">
        <w:t xml:space="preserve">Prot.n.446/A22 </w:t>
      </w:r>
      <w:r>
        <w:t xml:space="preserve">del </w:t>
      </w:r>
      <w:r w:rsidR="00C9343C">
        <w:t>12/02/2016</w:t>
      </w:r>
      <w:r>
        <w:t xml:space="preserve"> per </w:t>
      </w:r>
      <w:r w:rsidR="00C9343C">
        <w:t>la selezione e il</w:t>
      </w:r>
      <w:r>
        <w:t xml:space="preserve"> </w:t>
      </w:r>
      <w:r w:rsidR="00C9343C">
        <w:tab/>
      </w:r>
      <w:r w:rsidR="00C9343C">
        <w:tab/>
      </w:r>
      <w:r w:rsidR="00C9343C">
        <w:tab/>
        <w:t xml:space="preserve"> </w:t>
      </w:r>
      <w:r>
        <w:t xml:space="preserve">reclutamento di n. 1 esperto di madrelingua inglese nella scuola secondaria di I grado </w:t>
      </w:r>
    </w:p>
    <w:p w:rsidR="000C256C" w:rsidRDefault="00C9343C" w:rsidP="00EA1881">
      <w:pPr>
        <w:pStyle w:val="Default"/>
        <w:jc w:val="both"/>
      </w:pPr>
      <w:r>
        <w:tab/>
      </w:r>
      <w:r>
        <w:tab/>
        <w:t xml:space="preserve"> </w:t>
      </w:r>
      <w:r w:rsidR="000C256C">
        <w:t xml:space="preserve">– </w:t>
      </w:r>
      <w:proofErr w:type="spellStart"/>
      <w:r w:rsidR="000C256C">
        <w:t>a.s.</w:t>
      </w:r>
      <w:proofErr w:type="spellEnd"/>
      <w:r w:rsidR="000C256C">
        <w:t xml:space="preserve"> 2015/16; </w:t>
      </w:r>
    </w:p>
    <w:p w:rsidR="00DE1A52" w:rsidRPr="00DE1A52" w:rsidRDefault="00DE1A52" w:rsidP="007C6B48">
      <w:pPr>
        <w:pStyle w:val="Default"/>
        <w:rPr>
          <w:sz w:val="6"/>
          <w:szCs w:val="6"/>
        </w:rPr>
      </w:pPr>
    </w:p>
    <w:p w:rsidR="00E25E7E" w:rsidRDefault="00E25E7E" w:rsidP="00EA1881">
      <w:pPr>
        <w:pStyle w:val="Default"/>
        <w:jc w:val="both"/>
      </w:pPr>
      <w:r w:rsidRPr="00DE1A52">
        <w:rPr>
          <w:b/>
        </w:rPr>
        <w:t>VISTO</w:t>
      </w:r>
      <w:r w:rsidRPr="00DE1A52">
        <w:rPr>
          <w:b/>
        </w:rPr>
        <w:tab/>
      </w:r>
      <w:r w:rsidRPr="00DE1A52">
        <w:t>il verbale</w:t>
      </w:r>
      <w:r w:rsidR="000C338A" w:rsidRPr="00DE1A52">
        <w:t xml:space="preserve"> del 20/02/2016 Prot.n.538/A22 da cui si evince che l’unica candidatura di </w:t>
      </w:r>
      <w:r w:rsidR="000C338A" w:rsidRPr="00DE1A52">
        <w:tab/>
      </w:r>
      <w:r w:rsidR="000C338A" w:rsidRPr="00DE1A52">
        <w:tab/>
        <w:t>partecipazione valutabile</w:t>
      </w:r>
      <w:r w:rsidR="002173F1">
        <w:t>,</w:t>
      </w:r>
      <w:r w:rsidR="000C338A" w:rsidRPr="00DE1A52">
        <w:t xml:space="preserve">  per l’aggiudicazione dell’incarico di esperto madrelingua </w:t>
      </w:r>
      <w:r w:rsidR="000C338A" w:rsidRPr="00DE1A52">
        <w:tab/>
      </w:r>
      <w:r w:rsidR="000C338A" w:rsidRPr="00DE1A52">
        <w:tab/>
        <w:t>Inglese</w:t>
      </w:r>
      <w:r w:rsidR="002173F1">
        <w:t>,</w:t>
      </w:r>
      <w:r w:rsidR="000C338A" w:rsidRPr="00DE1A52">
        <w:t xml:space="preserve"> è della </w:t>
      </w:r>
      <w:r w:rsidR="000C338A" w:rsidRPr="00DE1A52">
        <w:rPr>
          <w:rFonts w:eastAsia="Calibri"/>
        </w:rPr>
        <w:t xml:space="preserve">Queen </w:t>
      </w:r>
      <w:proofErr w:type="spellStart"/>
      <w:r w:rsidR="000C338A" w:rsidRPr="00DE1A52">
        <w:rPr>
          <w:rFonts w:eastAsia="Calibri"/>
        </w:rPr>
        <w:t>Elizabeth</w:t>
      </w:r>
      <w:proofErr w:type="spellEnd"/>
      <w:r w:rsidR="000C338A" w:rsidRPr="00DE1A52">
        <w:rPr>
          <w:rFonts w:eastAsia="Calibri"/>
        </w:rPr>
        <w:t xml:space="preserve"> College </w:t>
      </w:r>
      <w:r w:rsidR="000C338A" w:rsidRPr="00DE1A52">
        <w:t xml:space="preserve">di Marco Palmieri di Trani con  </w:t>
      </w:r>
      <w:r w:rsidR="007C7EF1" w:rsidRPr="00DE1A52">
        <w:t xml:space="preserve">EMILIE </w:t>
      </w:r>
      <w:r w:rsidR="007C7EF1" w:rsidRPr="00DE1A52">
        <w:tab/>
      </w:r>
      <w:r w:rsidR="007C7EF1" w:rsidRPr="00DE1A52">
        <w:tab/>
        <w:t>MAE ELEANOR CROUCH</w:t>
      </w:r>
      <w:r w:rsidR="002173F1">
        <w:t>;</w:t>
      </w:r>
    </w:p>
    <w:p w:rsidR="000B3B7C" w:rsidRDefault="000B3B7C" w:rsidP="007C6B48">
      <w:pPr>
        <w:pStyle w:val="Default"/>
      </w:pPr>
      <w:r w:rsidRPr="000B3B7C">
        <w:rPr>
          <w:b/>
        </w:rPr>
        <w:t xml:space="preserve">VISTA </w:t>
      </w:r>
      <w:r>
        <w:tab/>
      </w:r>
      <w:r w:rsidRPr="00DE1A52">
        <w:t>l’aggiudicazione definitiva della suddetta attività formativa</w:t>
      </w:r>
      <w:r>
        <w:t xml:space="preserve"> del 24/02/2016 con </w:t>
      </w:r>
    </w:p>
    <w:p w:rsidR="000B3B7C" w:rsidRDefault="000B3B7C" w:rsidP="007C6B48">
      <w:pPr>
        <w:pStyle w:val="Default"/>
      </w:pPr>
      <w:r>
        <w:tab/>
      </w:r>
      <w:r>
        <w:tab/>
        <w:t>Prot.n.624/A22;</w:t>
      </w:r>
    </w:p>
    <w:p w:rsidR="000B3B7C" w:rsidRDefault="000B3B7C" w:rsidP="00EA1881">
      <w:pPr>
        <w:pStyle w:val="Default"/>
        <w:jc w:val="both"/>
      </w:pPr>
      <w:r>
        <w:rPr>
          <w:b/>
        </w:rPr>
        <w:lastRenderedPageBreak/>
        <w:t>VISTA</w:t>
      </w:r>
      <w:r>
        <w:rPr>
          <w:b/>
        </w:rPr>
        <w:tab/>
      </w:r>
      <w:r w:rsidRPr="000B3B7C">
        <w:t xml:space="preserve">la </w:t>
      </w:r>
      <w:r>
        <w:t>rinuncia formalizzata dall’aggiudicatario in data 01/03/2016 con Prot.n.687/A22;</w:t>
      </w:r>
    </w:p>
    <w:p w:rsidR="00010752" w:rsidRDefault="00010752" w:rsidP="00B4117D">
      <w:pPr>
        <w:pStyle w:val="Default"/>
        <w:jc w:val="both"/>
      </w:pPr>
      <w:r w:rsidRPr="00010752">
        <w:rPr>
          <w:b/>
        </w:rPr>
        <w:t>VISTO</w:t>
      </w:r>
      <w:r>
        <w:rPr>
          <w:b/>
        </w:rPr>
        <w:tab/>
      </w:r>
      <w:r>
        <w:t xml:space="preserve">il proprio Avviso Pubblico Prot.n.688/A22 del 01/03/2016 con riapertura dei termini </w:t>
      </w:r>
      <w:r>
        <w:tab/>
      </w:r>
      <w:r>
        <w:tab/>
        <w:t xml:space="preserve">per la selezione dei candidati da intendersi esclusivamente come persona fisica e il  </w:t>
      </w:r>
      <w:r>
        <w:tab/>
      </w:r>
      <w:r>
        <w:tab/>
        <w:t xml:space="preserve">reclutamento di n. 1 esperto di madrelingua inglese nella scuola secondaria di I grado </w:t>
      </w:r>
      <w:r>
        <w:tab/>
      </w:r>
      <w:r>
        <w:tab/>
        <w:t xml:space="preserve">– </w:t>
      </w:r>
      <w:proofErr w:type="spellStart"/>
      <w:r>
        <w:t>a.s.</w:t>
      </w:r>
      <w:proofErr w:type="spellEnd"/>
      <w:r>
        <w:t xml:space="preserve"> 2015/16; </w:t>
      </w:r>
    </w:p>
    <w:p w:rsidR="00010752" w:rsidRPr="00010752" w:rsidRDefault="00C20FEE" w:rsidP="00B4117D">
      <w:pPr>
        <w:pStyle w:val="Default"/>
        <w:jc w:val="both"/>
        <w:rPr>
          <w:b/>
        </w:rPr>
      </w:pPr>
      <w:r>
        <w:rPr>
          <w:b/>
        </w:rPr>
        <w:t>VISTO</w:t>
      </w:r>
      <w:r>
        <w:rPr>
          <w:b/>
        </w:rPr>
        <w:tab/>
      </w:r>
      <w:r w:rsidRPr="00DE1A52">
        <w:t xml:space="preserve">il verbale del </w:t>
      </w:r>
      <w:r>
        <w:t>10/03</w:t>
      </w:r>
      <w:r w:rsidRPr="00DE1A52">
        <w:t>/2016 Prot.n.</w:t>
      </w:r>
      <w:r>
        <w:t>846</w:t>
      </w:r>
      <w:r w:rsidRPr="00DE1A52">
        <w:t xml:space="preserve">/A22 da cui si evince che l’unica candidatura di </w:t>
      </w:r>
      <w:r w:rsidRPr="00DE1A52">
        <w:tab/>
      </w:r>
      <w:r w:rsidRPr="00DE1A52">
        <w:tab/>
        <w:t>partecipazione valutabile</w:t>
      </w:r>
      <w:r w:rsidR="00B4117D">
        <w:t>,</w:t>
      </w:r>
      <w:r w:rsidR="00474574">
        <w:t xml:space="preserve"> a seguito possesso dei requisiti documentati e certificati,</w:t>
      </w:r>
      <w:r>
        <w:t xml:space="preserve"> </w:t>
      </w:r>
      <w:r w:rsidRPr="00DE1A52">
        <w:t xml:space="preserve">per </w:t>
      </w:r>
      <w:r w:rsidR="00474574">
        <w:tab/>
      </w:r>
      <w:r w:rsidR="00474574">
        <w:tab/>
      </w:r>
      <w:r w:rsidRPr="00DE1A52">
        <w:t>l’aggiudicazione dell’in</w:t>
      </w:r>
      <w:r>
        <w:t xml:space="preserve">carico di esperto madrelingua </w:t>
      </w:r>
      <w:r w:rsidRPr="00DE1A52">
        <w:t>Inglese</w:t>
      </w:r>
      <w:r w:rsidR="00B4117D">
        <w:t xml:space="preserve"> per il Progetto in Rete </w:t>
      </w:r>
      <w:r w:rsidR="00B4117D">
        <w:tab/>
      </w:r>
      <w:r w:rsidR="00B4117D">
        <w:tab/>
        <w:t>“</w:t>
      </w:r>
      <w:proofErr w:type="spellStart"/>
      <w:r w:rsidR="00B4117D">
        <w:t>DigitallyCLIL</w:t>
      </w:r>
      <w:proofErr w:type="spellEnd"/>
      <w:r w:rsidR="00B4117D">
        <w:t>”</w:t>
      </w:r>
      <w:r>
        <w:t xml:space="preserve"> è d</w:t>
      </w:r>
      <w:r w:rsidR="00474574">
        <w:t>el sig. PALMA Luke Michele</w:t>
      </w:r>
    </w:p>
    <w:p w:rsidR="000C256C" w:rsidRDefault="000C256C" w:rsidP="000C256C">
      <w:pPr>
        <w:pStyle w:val="Default"/>
      </w:pPr>
    </w:p>
    <w:p w:rsidR="000C256C" w:rsidRDefault="000C256C" w:rsidP="000C256C">
      <w:pPr>
        <w:pStyle w:val="Default"/>
        <w:jc w:val="center"/>
        <w:rPr>
          <w:b/>
        </w:rPr>
      </w:pPr>
      <w:r w:rsidRPr="000C256C">
        <w:rPr>
          <w:b/>
        </w:rPr>
        <w:t>DETERMINA</w:t>
      </w:r>
    </w:p>
    <w:p w:rsidR="000C256C" w:rsidRPr="000C256C" w:rsidRDefault="000C256C" w:rsidP="000C256C">
      <w:pPr>
        <w:pStyle w:val="Default"/>
        <w:jc w:val="center"/>
        <w:rPr>
          <w:b/>
        </w:rPr>
      </w:pPr>
    </w:p>
    <w:p w:rsidR="000C256C" w:rsidRDefault="000C256C" w:rsidP="00896102">
      <w:pPr>
        <w:pStyle w:val="Default"/>
        <w:jc w:val="both"/>
        <w:rPr>
          <w:color w:val="auto"/>
          <w:sz w:val="23"/>
          <w:szCs w:val="23"/>
        </w:rPr>
      </w:pPr>
      <w:r w:rsidRPr="000C256C">
        <w:t>l’aggiudicazion</w:t>
      </w:r>
      <w:r>
        <w:t xml:space="preserve">e definitiva dell’Avviso Pubblico </w:t>
      </w:r>
      <w:proofErr w:type="spellStart"/>
      <w:r>
        <w:t>Prot</w:t>
      </w:r>
      <w:proofErr w:type="spellEnd"/>
      <w:r>
        <w:t xml:space="preserve"> n.</w:t>
      </w:r>
      <w:r w:rsidR="00527665">
        <w:t>688</w:t>
      </w:r>
      <w:r>
        <w:t>/A22</w:t>
      </w:r>
      <w:r w:rsidRPr="000C256C">
        <w:t xml:space="preserve"> del </w:t>
      </w:r>
      <w:r w:rsidR="00527665">
        <w:t>01/03/2016 all’esperto</w:t>
      </w:r>
      <w:r>
        <w:t xml:space="preserve"> madrelingua Inglese </w:t>
      </w:r>
      <w:r w:rsidR="00527665">
        <w:rPr>
          <w:b/>
          <w:sz w:val="23"/>
          <w:szCs w:val="23"/>
        </w:rPr>
        <w:t>PALMA Luke Michele</w:t>
      </w:r>
      <w:r w:rsidR="00474574">
        <w:rPr>
          <w:b/>
          <w:sz w:val="23"/>
          <w:szCs w:val="23"/>
        </w:rPr>
        <w:t xml:space="preserve"> </w:t>
      </w:r>
      <w:r w:rsidR="00474574" w:rsidRPr="00474574">
        <w:t>per</w:t>
      </w:r>
      <w:r w:rsidR="00474574">
        <w:t xml:space="preserve"> l’incarico formativo</w:t>
      </w:r>
      <w:r w:rsidR="00333567">
        <w:t>,</w:t>
      </w:r>
      <w:r w:rsidR="00474574">
        <w:t xml:space="preserve"> da svolgersi nel periodo da marzo a maggio</w:t>
      </w:r>
      <w:r w:rsidR="00333567">
        <w:t>,</w:t>
      </w:r>
      <w:r w:rsidR="00474574">
        <w:t xml:space="preserve"> destinato a docenti di discipline non linguistiche (DNL) delle Scuole in Rete con competenze attestate a livello B1 anche non certificate</w:t>
      </w:r>
      <w:r>
        <w:rPr>
          <w:color w:val="auto"/>
          <w:sz w:val="23"/>
          <w:szCs w:val="23"/>
        </w:rPr>
        <w:t>.</w:t>
      </w:r>
    </w:p>
    <w:p w:rsidR="0014426B" w:rsidRPr="0014426B" w:rsidRDefault="000C256C" w:rsidP="000C256C">
      <w:pPr>
        <w:pStyle w:val="Default"/>
        <w:rPr>
          <w:u w:val="single"/>
        </w:rPr>
      </w:pPr>
      <w:r w:rsidRPr="000C256C">
        <w:t>Il presente</w:t>
      </w:r>
      <w:r w:rsidR="00B4117D">
        <w:t xml:space="preserve"> provvedimento viene pubblicato in data</w:t>
      </w:r>
      <w:r w:rsidR="003709D3">
        <w:t xml:space="preserve"> odierna</w:t>
      </w:r>
      <w:r w:rsidR="0014426B">
        <w:t xml:space="preserve">: </w:t>
      </w:r>
      <w:r w:rsidR="00527665">
        <w:rPr>
          <w:u w:val="single"/>
        </w:rPr>
        <w:t>1</w:t>
      </w:r>
      <w:r w:rsidR="00B4308E">
        <w:rPr>
          <w:u w:val="single"/>
        </w:rPr>
        <w:t>2</w:t>
      </w:r>
      <w:r w:rsidR="00527665">
        <w:rPr>
          <w:u w:val="single"/>
        </w:rPr>
        <w:t>/03/2016</w:t>
      </w:r>
    </w:p>
    <w:p w:rsidR="0014426B" w:rsidRDefault="0014426B" w:rsidP="0014426B">
      <w:pPr>
        <w:pStyle w:val="Default"/>
        <w:numPr>
          <w:ilvl w:val="0"/>
          <w:numId w:val="11"/>
        </w:numPr>
      </w:pPr>
      <w:r>
        <w:t xml:space="preserve">all’Albo dell’Istituzione Scolastica </w:t>
      </w:r>
    </w:p>
    <w:p w:rsidR="000F5C40" w:rsidRPr="008B1575" w:rsidRDefault="000F5C40" w:rsidP="0014426B">
      <w:pPr>
        <w:pStyle w:val="Default"/>
        <w:numPr>
          <w:ilvl w:val="0"/>
          <w:numId w:val="11"/>
        </w:numPr>
        <w:rPr>
          <w:u w:val="single"/>
        </w:rPr>
      </w:pPr>
      <w:r w:rsidRPr="008B1575">
        <w:rPr>
          <w:u w:val="single"/>
        </w:rPr>
        <w:t xml:space="preserve">sul Sito web d’Istituto: </w:t>
      </w:r>
      <w:r w:rsidR="000C256C" w:rsidRPr="008B1575">
        <w:rPr>
          <w:u w:val="single"/>
        </w:rPr>
        <w:t xml:space="preserve">www.cotugnocarduccigiovanni23.gov.it. </w:t>
      </w:r>
    </w:p>
    <w:p w:rsidR="000F5C40" w:rsidRDefault="000C256C" w:rsidP="000F5C40">
      <w:pPr>
        <w:pStyle w:val="Default"/>
        <w:jc w:val="both"/>
      </w:pPr>
      <w:r w:rsidRPr="000C256C">
        <w:t xml:space="preserve">Avverso </w:t>
      </w:r>
      <w:r w:rsidR="00AE2F7E">
        <w:t>il presente provvedimento</w:t>
      </w:r>
      <w:r w:rsidRPr="000C256C">
        <w:t xml:space="preserve">, avente carattere definitivo, è ammesso, esclusivamente per vizi di legittimità, ricorso straordinario al Presidente della Repubblica, entro 120 giorni, oppure ricorso giurisdizionale al competente TAR, entro 60 giorni dalla data di pubblicazione. </w:t>
      </w:r>
    </w:p>
    <w:p w:rsidR="000F5C40" w:rsidRDefault="000F5C40" w:rsidP="000C256C">
      <w:pPr>
        <w:pStyle w:val="Default"/>
      </w:pPr>
    </w:p>
    <w:p w:rsidR="007C6B48" w:rsidRPr="000F5C40" w:rsidRDefault="000F5C40" w:rsidP="000C256C">
      <w:pPr>
        <w:pStyle w:val="Defaul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C256C" w:rsidRPr="000F5C40">
        <w:rPr>
          <w:b/>
        </w:rPr>
        <w:t>IL DIRIGENTE SCOLASTIC</w:t>
      </w:r>
      <w:r w:rsidRPr="000F5C40">
        <w:rPr>
          <w:b/>
        </w:rPr>
        <w:t>O</w:t>
      </w:r>
    </w:p>
    <w:p w:rsidR="000F5C40" w:rsidRDefault="000F5C40" w:rsidP="000C256C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Prof.ssa Lucia SALLUSTIO</w:t>
      </w:r>
    </w:p>
    <w:p w:rsidR="0076664F" w:rsidRDefault="0076664F" w:rsidP="000C256C">
      <w:pPr>
        <w:pStyle w:val="Default"/>
      </w:pPr>
    </w:p>
    <w:p w:rsidR="000F5C40" w:rsidRPr="000C256C" w:rsidRDefault="000F5C40" w:rsidP="000C256C">
      <w:pPr>
        <w:pStyle w:val="Default"/>
        <w:rPr>
          <w:b/>
          <w:bCs/>
          <w:sz w:val="23"/>
          <w:szCs w:val="23"/>
        </w:rPr>
      </w:pPr>
      <w:r>
        <w:tab/>
      </w:r>
      <w:r>
        <w:tab/>
      </w:r>
      <w:r>
        <w:tab/>
      </w:r>
      <w:r>
        <w:tab/>
      </w:r>
      <w:r>
        <w:tab/>
        <w:t xml:space="preserve">            ____________________________</w:t>
      </w:r>
    </w:p>
    <w:p w:rsidR="000C5FA4" w:rsidRDefault="000C5FA4" w:rsidP="007C6B48">
      <w:pPr>
        <w:pStyle w:val="Default"/>
        <w:rPr>
          <w:sz w:val="23"/>
          <w:szCs w:val="23"/>
        </w:rPr>
      </w:pPr>
    </w:p>
    <w:sectPr w:rsidR="000C5FA4" w:rsidSect="000C5FA4">
      <w:footerReference w:type="default" r:id="rId14"/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DC0" w:rsidRDefault="00F61DC0" w:rsidP="00B46B20">
      <w:pPr>
        <w:spacing w:after="0" w:line="240" w:lineRule="auto"/>
      </w:pPr>
      <w:r>
        <w:separator/>
      </w:r>
    </w:p>
  </w:endnote>
  <w:endnote w:type="continuationSeparator" w:id="0">
    <w:p w:rsidR="00F61DC0" w:rsidRDefault="00F61DC0" w:rsidP="00B4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704480"/>
      <w:docPartObj>
        <w:docPartGallery w:val="Page Numbers (Bottom of Page)"/>
        <w:docPartUnique/>
      </w:docPartObj>
    </w:sdtPr>
    <w:sdtEndPr/>
    <w:sdtContent>
      <w:p w:rsidR="00B46B20" w:rsidRDefault="00B46B2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30C">
          <w:rPr>
            <w:noProof/>
          </w:rPr>
          <w:t>1</w:t>
        </w:r>
        <w:r>
          <w:fldChar w:fldCharType="end"/>
        </w:r>
      </w:p>
    </w:sdtContent>
  </w:sdt>
  <w:p w:rsidR="00B46B20" w:rsidRDefault="00B46B2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DC0" w:rsidRDefault="00F61DC0" w:rsidP="00B46B20">
      <w:pPr>
        <w:spacing w:after="0" w:line="240" w:lineRule="auto"/>
      </w:pPr>
      <w:r>
        <w:separator/>
      </w:r>
    </w:p>
  </w:footnote>
  <w:footnote w:type="continuationSeparator" w:id="0">
    <w:p w:rsidR="00F61DC0" w:rsidRDefault="00F61DC0" w:rsidP="00B46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5766"/>
    <w:multiLevelType w:val="hybridMultilevel"/>
    <w:tmpl w:val="91D03B4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E5638"/>
    <w:multiLevelType w:val="hybridMultilevel"/>
    <w:tmpl w:val="DB2A9CDC"/>
    <w:lvl w:ilvl="0" w:tplc="0410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23471034"/>
    <w:multiLevelType w:val="hybridMultilevel"/>
    <w:tmpl w:val="B76E8E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946F9"/>
    <w:multiLevelType w:val="multilevel"/>
    <w:tmpl w:val="200A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AF7A7B"/>
    <w:multiLevelType w:val="multilevel"/>
    <w:tmpl w:val="1B2CA5F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BE05A9"/>
    <w:multiLevelType w:val="hybridMultilevel"/>
    <w:tmpl w:val="8BA007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5374B"/>
    <w:multiLevelType w:val="hybridMultilevel"/>
    <w:tmpl w:val="D012E746"/>
    <w:lvl w:ilvl="0" w:tplc="FD1A5A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15A87"/>
    <w:multiLevelType w:val="hybridMultilevel"/>
    <w:tmpl w:val="8A880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30AE4"/>
    <w:multiLevelType w:val="hybridMultilevel"/>
    <w:tmpl w:val="E75437F0"/>
    <w:lvl w:ilvl="0" w:tplc="12F488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D003DF"/>
    <w:multiLevelType w:val="hybridMultilevel"/>
    <w:tmpl w:val="54D26D46"/>
    <w:lvl w:ilvl="0" w:tplc="8C2CE8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723095"/>
    <w:multiLevelType w:val="hybridMultilevel"/>
    <w:tmpl w:val="0EE23DF4"/>
    <w:lvl w:ilvl="0" w:tplc="0410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5DFC58DA"/>
    <w:multiLevelType w:val="hybridMultilevel"/>
    <w:tmpl w:val="C96243F0"/>
    <w:lvl w:ilvl="0" w:tplc="8C2CE8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18"/>
      </w:rPr>
    </w:lvl>
    <w:lvl w:ilvl="1" w:tplc="52F860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English111 Adagio BT" w:hAnsi="English111 Adagio BT" w:hint="default"/>
        <w:b w:val="0"/>
        <w:i w:val="0"/>
        <w:color w:val="auto"/>
        <w:sz w:val="22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0C"/>
    <w:rsid w:val="00010752"/>
    <w:rsid w:val="000130D2"/>
    <w:rsid w:val="00021A28"/>
    <w:rsid w:val="00031182"/>
    <w:rsid w:val="00036CF1"/>
    <w:rsid w:val="00041027"/>
    <w:rsid w:val="0009091F"/>
    <w:rsid w:val="000958E5"/>
    <w:rsid w:val="000B3B7C"/>
    <w:rsid w:val="000B4C85"/>
    <w:rsid w:val="000B6043"/>
    <w:rsid w:val="000C256C"/>
    <w:rsid w:val="000C338A"/>
    <w:rsid w:val="000C5FA4"/>
    <w:rsid w:val="000D42D7"/>
    <w:rsid w:val="000D51E3"/>
    <w:rsid w:val="000D723A"/>
    <w:rsid w:val="000D78E8"/>
    <w:rsid w:val="000F5C40"/>
    <w:rsid w:val="0014426B"/>
    <w:rsid w:val="00177FC6"/>
    <w:rsid w:val="001A744F"/>
    <w:rsid w:val="001D6402"/>
    <w:rsid w:val="002101FF"/>
    <w:rsid w:val="00211D14"/>
    <w:rsid w:val="002173F1"/>
    <w:rsid w:val="00234175"/>
    <w:rsid w:val="00240C30"/>
    <w:rsid w:val="00241D67"/>
    <w:rsid w:val="0025235E"/>
    <w:rsid w:val="0029303B"/>
    <w:rsid w:val="00294C01"/>
    <w:rsid w:val="002A3E30"/>
    <w:rsid w:val="002A4A0F"/>
    <w:rsid w:val="002A757D"/>
    <w:rsid w:val="002D5F61"/>
    <w:rsid w:val="002E3374"/>
    <w:rsid w:val="002E465F"/>
    <w:rsid w:val="002E746A"/>
    <w:rsid w:val="0031214C"/>
    <w:rsid w:val="003203FC"/>
    <w:rsid w:val="00330536"/>
    <w:rsid w:val="00333567"/>
    <w:rsid w:val="003429AB"/>
    <w:rsid w:val="003510AB"/>
    <w:rsid w:val="003618AA"/>
    <w:rsid w:val="00364DC8"/>
    <w:rsid w:val="003709D3"/>
    <w:rsid w:val="00374057"/>
    <w:rsid w:val="0037431A"/>
    <w:rsid w:val="003C115D"/>
    <w:rsid w:val="00404CF1"/>
    <w:rsid w:val="0045470F"/>
    <w:rsid w:val="00474574"/>
    <w:rsid w:val="004F2058"/>
    <w:rsid w:val="004F7CA3"/>
    <w:rsid w:val="0050732D"/>
    <w:rsid w:val="00511AE9"/>
    <w:rsid w:val="00512242"/>
    <w:rsid w:val="005165E3"/>
    <w:rsid w:val="00527665"/>
    <w:rsid w:val="00543135"/>
    <w:rsid w:val="005770EF"/>
    <w:rsid w:val="00581C5F"/>
    <w:rsid w:val="005855A1"/>
    <w:rsid w:val="005A2BE4"/>
    <w:rsid w:val="005E64AC"/>
    <w:rsid w:val="006223B1"/>
    <w:rsid w:val="00624AD8"/>
    <w:rsid w:val="0062792A"/>
    <w:rsid w:val="0064330E"/>
    <w:rsid w:val="00644A7D"/>
    <w:rsid w:val="00660D91"/>
    <w:rsid w:val="00671A9E"/>
    <w:rsid w:val="00673546"/>
    <w:rsid w:val="00680A9F"/>
    <w:rsid w:val="006A6D55"/>
    <w:rsid w:val="006A7D40"/>
    <w:rsid w:val="006C5717"/>
    <w:rsid w:val="006E22AD"/>
    <w:rsid w:val="006E7817"/>
    <w:rsid w:val="0070373D"/>
    <w:rsid w:val="0070618A"/>
    <w:rsid w:val="007536CA"/>
    <w:rsid w:val="00765777"/>
    <w:rsid w:val="0076664F"/>
    <w:rsid w:val="00776783"/>
    <w:rsid w:val="007A22BB"/>
    <w:rsid w:val="007A3B51"/>
    <w:rsid w:val="007A5001"/>
    <w:rsid w:val="007A693F"/>
    <w:rsid w:val="007C6B48"/>
    <w:rsid w:val="007C7EF1"/>
    <w:rsid w:val="007E5A6D"/>
    <w:rsid w:val="007F2236"/>
    <w:rsid w:val="007F7258"/>
    <w:rsid w:val="008050CF"/>
    <w:rsid w:val="00814B47"/>
    <w:rsid w:val="00831CAD"/>
    <w:rsid w:val="0083513E"/>
    <w:rsid w:val="00850BAC"/>
    <w:rsid w:val="00866467"/>
    <w:rsid w:val="00885745"/>
    <w:rsid w:val="008958D7"/>
    <w:rsid w:val="00896102"/>
    <w:rsid w:val="008B1575"/>
    <w:rsid w:val="008C1901"/>
    <w:rsid w:val="008C45B3"/>
    <w:rsid w:val="008D7A69"/>
    <w:rsid w:val="008E111C"/>
    <w:rsid w:val="008E1560"/>
    <w:rsid w:val="008E5ABB"/>
    <w:rsid w:val="008E6AD8"/>
    <w:rsid w:val="00956BF2"/>
    <w:rsid w:val="00970081"/>
    <w:rsid w:val="00977C89"/>
    <w:rsid w:val="00991671"/>
    <w:rsid w:val="009A2339"/>
    <w:rsid w:val="009A34E9"/>
    <w:rsid w:val="009A4DBF"/>
    <w:rsid w:val="009C3EE1"/>
    <w:rsid w:val="009E10C3"/>
    <w:rsid w:val="00A56735"/>
    <w:rsid w:val="00A7234D"/>
    <w:rsid w:val="00A74F58"/>
    <w:rsid w:val="00A915B3"/>
    <w:rsid w:val="00AA5255"/>
    <w:rsid w:val="00AB430C"/>
    <w:rsid w:val="00AB4F38"/>
    <w:rsid w:val="00AE2F7E"/>
    <w:rsid w:val="00AE6E65"/>
    <w:rsid w:val="00AF1CCC"/>
    <w:rsid w:val="00AF5000"/>
    <w:rsid w:val="00B05996"/>
    <w:rsid w:val="00B254BB"/>
    <w:rsid w:val="00B307E7"/>
    <w:rsid w:val="00B4117D"/>
    <w:rsid w:val="00B4308E"/>
    <w:rsid w:val="00B43AFD"/>
    <w:rsid w:val="00B46B20"/>
    <w:rsid w:val="00B577DC"/>
    <w:rsid w:val="00B71349"/>
    <w:rsid w:val="00BA3DF0"/>
    <w:rsid w:val="00BC215E"/>
    <w:rsid w:val="00BC7EF5"/>
    <w:rsid w:val="00BD1E31"/>
    <w:rsid w:val="00C10A09"/>
    <w:rsid w:val="00C13CBA"/>
    <w:rsid w:val="00C14C21"/>
    <w:rsid w:val="00C20FEE"/>
    <w:rsid w:val="00C51FE6"/>
    <w:rsid w:val="00C8198A"/>
    <w:rsid w:val="00C9343C"/>
    <w:rsid w:val="00C95554"/>
    <w:rsid w:val="00C96399"/>
    <w:rsid w:val="00CA0D33"/>
    <w:rsid w:val="00CA2423"/>
    <w:rsid w:val="00CA49C1"/>
    <w:rsid w:val="00CA6C2E"/>
    <w:rsid w:val="00CB65ED"/>
    <w:rsid w:val="00CD470C"/>
    <w:rsid w:val="00D176B6"/>
    <w:rsid w:val="00D2020F"/>
    <w:rsid w:val="00D2470E"/>
    <w:rsid w:val="00D3206F"/>
    <w:rsid w:val="00D33517"/>
    <w:rsid w:val="00D349D5"/>
    <w:rsid w:val="00D36988"/>
    <w:rsid w:val="00D77673"/>
    <w:rsid w:val="00D823A4"/>
    <w:rsid w:val="00D92F39"/>
    <w:rsid w:val="00DB3DD8"/>
    <w:rsid w:val="00DB557D"/>
    <w:rsid w:val="00DC310A"/>
    <w:rsid w:val="00DE1A52"/>
    <w:rsid w:val="00DF5510"/>
    <w:rsid w:val="00E22923"/>
    <w:rsid w:val="00E258A5"/>
    <w:rsid w:val="00E25E7E"/>
    <w:rsid w:val="00E32798"/>
    <w:rsid w:val="00E52BD5"/>
    <w:rsid w:val="00E60AE8"/>
    <w:rsid w:val="00E66271"/>
    <w:rsid w:val="00E73348"/>
    <w:rsid w:val="00E84548"/>
    <w:rsid w:val="00EA1881"/>
    <w:rsid w:val="00EA1F1A"/>
    <w:rsid w:val="00EC0305"/>
    <w:rsid w:val="00EC4E18"/>
    <w:rsid w:val="00EF4321"/>
    <w:rsid w:val="00F061B7"/>
    <w:rsid w:val="00F37C6A"/>
    <w:rsid w:val="00F4044F"/>
    <w:rsid w:val="00F41CB0"/>
    <w:rsid w:val="00F428B6"/>
    <w:rsid w:val="00F45484"/>
    <w:rsid w:val="00F50A3A"/>
    <w:rsid w:val="00F61DC0"/>
    <w:rsid w:val="00F8303B"/>
    <w:rsid w:val="00F85CF6"/>
    <w:rsid w:val="00F91B75"/>
    <w:rsid w:val="00FA0EE2"/>
    <w:rsid w:val="00FB2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A23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24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A23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BC2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E6E6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3348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C14C21"/>
  </w:style>
  <w:style w:type="paragraph" w:customStyle="1" w:styleId="Default">
    <w:name w:val="Default"/>
    <w:rsid w:val="007C6B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46B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6B20"/>
  </w:style>
  <w:style w:type="paragraph" w:styleId="Pidipagina">
    <w:name w:val="footer"/>
    <w:basedOn w:val="Normale"/>
    <w:link w:val="PidipaginaCarattere"/>
    <w:uiPriority w:val="99"/>
    <w:unhideWhenUsed/>
    <w:rsid w:val="00B46B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B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A23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24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A23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BC2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E6E6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3348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C14C21"/>
  </w:style>
  <w:style w:type="paragraph" w:customStyle="1" w:styleId="Default">
    <w:name w:val="Default"/>
    <w:rsid w:val="007C6B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46B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6B20"/>
  </w:style>
  <w:style w:type="paragraph" w:styleId="Pidipagina">
    <w:name w:val="footer"/>
    <w:basedOn w:val="Normale"/>
    <w:link w:val="PidipaginaCarattere"/>
    <w:uiPriority w:val="99"/>
    <w:unhideWhenUsed/>
    <w:rsid w:val="00B46B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amm281007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mm281007@istruzion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E2E7A-57A6-4BC9-9882-E181BA3F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30</cp:revision>
  <cp:lastPrinted>2016-03-12T09:36:00Z</cp:lastPrinted>
  <dcterms:created xsi:type="dcterms:W3CDTF">2016-03-01T08:54:00Z</dcterms:created>
  <dcterms:modified xsi:type="dcterms:W3CDTF">2016-03-12T10:07:00Z</dcterms:modified>
</cp:coreProperties>
</file>